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69" w:rsidRDefault="00085869" w:rsidP="00085869">
      <w:pPr>
        <w:jc w:val="center"/>
        <w:outlineLvl w:val="0"/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</w:pPr>
      <w:r>
        <w:rPr>
          <w:rFonts w:cs="Arial"/>
          <w:b/>
          <w:noProof/>
          <w:color w:val="FFFFFF"/>
          <w:sz w:val="18"/>
          <w:szCs w:val="18"/>
          <w:bdr w:val="none" w:sz="0" w:space="0" w:color="auto" w:frame="1"/>
          <w:lang w:eastAsia="de-DE"/>
        </w:rPr>
        <w:drawing>
          <wp:inline distT="0" distB="0" distL="0" distR="0" wp14:anchorId="61437220" wp14:editId="737E2DE2">
            <wp:extent cx="1002030" cy="575945"/>
            <wp:effectExtent l="0" t="0" r="7620" b="0"/>
            <wp:docPr id="4" name="Grafik 4" descr="DKB - Das kann Ban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KB - Das kann Ban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DC" w:rsidRPr="00185CDC" w:rsidRDefault="00C76514" w:rsidP="00085869">
      <w:pPr>
        <w:jc w:val="center"/>
        <w:outlineLvl w:val="0"/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</w:pPr>
      <w:r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  <w:t>„</w:t>
      </w:r>
      <w:r w:rsidR="00085869"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  <w:t xml:space="preserve">2. </w:t>
      </w:r>
      <w:r w:rsidR="00185CDC" w:rsidRPr="00185CDC"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  <w:t>Businessbrunch Pflege“</w:t>
      </w:r>
    </w:p>
    <w:p w:rsidR="00185CDC" w:rsidRPr="00185CDC" w:rsidRDefault="00C76514" w:rsidP="00085869">
      <w:pPr>
        <w:jc w:val="center"/>
        <w:outlineLvl w:val="0"/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</w:pPr>
      <w:r>
        <w:rPr>
          <w:rFonts w:ascii="Arial" w:eastAsia="+mj-ea" w:hAnsi="Arial" w:cs="Arial"/>
          <w:b/>
          <w:bCs/>
          <w:color w:val="148DEA"/>
          <w:kern w:val="24"/>
          <w:sz w:val="28"/>
          <w:szCs w:val="36"/>
        </w:rPr>
        <w:t>in Ratingen</w:t>
      </w:r>
    </w:p>
    <w:p w:rsidR="00185CDC" w:rsidRDefault="00F721A8" w:rsidP="00085869">
      <w:pPr>
        <w:jc w:val="center"/>
        <w:rPr>
          <w:rFonts w:ascii="Arial" w:eastAsia="MS Mincho" w:hAnsi="Arial"/>
          <w:b/>
          <w:lang w:eastAsia="ja-JP"/>
        </w:rPr>
      </w:pPr>
      <w:r>
        <w:rPr>
          <w:noProof/>
          <w:lang w:eastAsia="de-DE"/>
        </w:rPr>
        <w:drawing>
          <wp:inline distT="0" distB="0" distL="0" distR="0" wp14:anchorId="0168E1E9" wp14:editId="54667B24">
            <wp:extent cx="5399405" cy="14155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41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8C" w:rsidRPr="00BD4FEE" w:rsidRDefault="005F5B2B" w:rsidP="00402CB1">
      <w:pPr>
        <w:rPr>
          <w:color w:val="00B0F0"/>
          <w:sz w:val="24"/>
          <w:szCs w:val="24"/>
        </w:rPr>
      </w:pPr>
      <w:r w:rsidRPr="003D0DF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FA580A6" wp14:editId="4B45460F">
                <wp:simplePos x="0" y="0"/>
                <wp:positionH relativeFrom="margin">
                  <wp:posOffset>4326255</wp:posOffset>
                </wp:positionH>
                <wp:positionV relativeFrom="margin">
                  <wp:posOffset>3300730</wp:posOffset>
                </wp:positionV>
                <wp:extent cx="1334135" cy="5734050"/>
                <wp:effectExtent l="19050" t="19050" r="18415" b="19050"/>
                <wp:wrapSquare wrapText="bothSides"/>
                <wp:docPr id="6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5734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A5D" w:rsidRPr="003D0DF1" w:rsidRDefault="00F721A8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Bis </w:t>
                            </w:r>
                            <w:r w:rsidR="00C776A0" w:rsidRPr="003D0DF1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09:</w:t>
                            </w:r>
                            <w:r w:rsidR="00C76514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0</w:t>
                            </w:r>
                            <w:r w:rsidR="00C776A0" w:rsidRPr="003D0DF1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0</w:t>
                            </w:r>
                            <w:r w:rsidR="005F5B2B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Uhr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4742AA" w:rsidRDefault="004742AA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C776A0" w:rsidRPr="00F721A8" w:rsidRDefault="00F721A8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09:30 </w:t>
                            </w:r>
                            <w:r w:rsidR="005F5B2B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Uhr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</w:rPr>
                            </w:pP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</w:rPr>
                            </w:pPr>
                          </w:p>
                          <w:p w:rsidR="008A43DA" w:rsidRPr="003D0DF1" w:rsidRDefault="00F721A8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09:4</w:t>
                            </w:r>
                            <w:r w:rsidR="008A43DA" w:rsidRPr="003D0DF1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5</w:t>
                            </w:r>
                            <w:r w:rsidR="000D1F59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Uhr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3D0DF1" w:rsidRDefault="003D0DF1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F721A8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10:30</w:t>
                            </w:r>
                            <w:r w:rsidR="000D1F59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Uhr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C76514" w:rsidRDefault="00C76514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0D1F59" w:rsidRDefault="00F721A8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11:15 Uhr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C76514" w:rsidP="00C76514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     11.45 Uhr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CA2AD7" w:rsidP="00CA2AD7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    11.45 Uhr </w:t>
                            </w: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8A43DA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CA2AD7" w:rsidP="00CA2AD7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    11.45 Uhr</w:t>
                            </w:r>
                          </w:p>
                          <w:p w:rsidR="003D0DF1" w:rsidRDefault="003D0DF1" w:rsidP="00F721A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8A43DA" w:rsidP="00F721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3D0DF1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12:</w:t>
                            </w:r>
                            <w:r w:rsidR="00CA2AD7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30</w:t>
                            </w:r>
                            <w:r w:rsidR="000D1F59"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 Uhr</w:t>
                            </w:r>
                          </w:p>
                          <w:p w:rsidR="003D0DF1" w:rsidRPr="003D0DF1" w:rsidRDefault="003D0DF1" w:rsidP="008A43DA">
                            <w:pPr>
                              <w:spacing w:after="0"/>
                              <w:ind w:firstLine="708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Default="008A43DA" w:rsidP="008A43DA">
                            <w:pPr>
                              <w:spacing w:after="0"/>
                              <w:ind w:firstLine="708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3D0DF1" w:rsidRPr="003D0DF1" w:rsidRDefault="003D0DF1" w:rsidP="008A43DA">
                            <w:pPr>
                              <w:spacing w:after="0"/>
                              <w:ind w:firstLine="708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8A43DA" w:rsidRPr="003D0DF1" w:rsidRDefault="008A43DA" w:rsidP="008A43DA">
                            <w:pPr>
                              <w:spacing w:after="0"/>
                              <w:ind w:firstLine="708"/>
                              <w:rPr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80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 2" o:spid="_x0000_s1026" type="#_x0000_t185" style="position:absolute;margin-left:340.65pt;margin-top:259.9pt;width:105.05pt;height:4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" o:allowincell="f" adj="1739" fillcolor="#943634" strokecolor="#4f81bd [3204]" strokeweight="3pt">
                <v:shadow color="#5d7035" offset="1pt,1pt"/>
                <v:textbox inset="3.6pt,,3.6pt">
                  <w:txbxContent>
                    <w:p w:rsidR="00467A5D" w:rsidRPr="003D0DF1" w:rsidRDefault="00F721A8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Bis </w:t>
                      </w:r>
                      <w:r w:rsidR="00C776A0" w:rsidRPr="003D0DF1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09:</w:t>
                      </w:r>
                      <w:r w:rsidR="00C76514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0</w:t>
                      </w:r>
                      <w:r w:rsidR="00C776A0" w:rsidRPr="003D0DF1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0</w:t>
                      </w:r>
                      <w:r w:rsidR="005F5B2B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Uhr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4742AA" w:rsidRDefault="004742AA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C776A0" w:rsidRPr="00F721A8" w:rsidRDefault="00F721A8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09:30 </w:t>
                      </w:r>
                      <w:r w:rsidR="005F5B2B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Uhr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4"/>
                        </w:rPr>
                      </w:pP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4"/>
                        </w:rPr>
                      </w:pPr>
                    </w:p>
                    <w:p w:rsidR="008A43DA" w:rsidRPr="003D0DF1" w:rsidRDefault="00F721A8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09:4</w:t>
                      </w:r>
                      <w:r w:rsidR="008A43DA" w:rsidRPr="003D0DF1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5</w:t>
                      </w:r>
                      <w:r w:rsidR="000D1F59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Uhr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3D0DF1" w:rsidRDefault="003D0DF1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F721A8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10:30</w:t>
                      </w:r>
                      <w:r w:rsidR="000D1F59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Uhr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C76514" w:rsidRDefault="00C76514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0D1F59" w:rsidRDefault="00F721A8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11:15 Uhr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C76514" w:rsidP="00C76514">
                      <w:pPr>
                        <w:spacing w:after="0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     11.45 Uhr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CA2AD7" w:rsidP="00CA2AD7">
                      <w:pPr>
                        <w:spacing w:after="0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    11.45 Uhr </w:t>
                      </w: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8A43DA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CA2AD7" w:rsidP="00CA2AD7">
                      <w:pPr>
                        <w:spacing w:after="0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    11.45 Uhr</w:t>
                      </w:r>
                    </w:p>
                    <w:p w:rsidR="003D0DF1" w:rsidRDefault="003D0DF1" w:rsidP="00F721A8">
                      <w:pPr>
                        <w:spacing w:after="0"/>
                        <w:ind w:firstLine="708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8A43DA" w:rsidP="00F721A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  <w:r w:rsidRPr="003D0DF1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12:</w:t>
                      </w:r>
                      <w:r w:rsidR="00CA2AD7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>30</w:t>
                      </w:r>
                      <w:r w:rsidR="000D1F59"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 Uhr</w:t>
                      </w:r>
                    </w:p>
                    <w:p w:rsidR="003D0DF1" w:rsidRPr="003D0DF1" w:rsidRDefault="003D0DF1" w:rsidP="008A43DA">
                      <w:pPr>
                        <w:spacing w:after="0"/>
                        <w:ind w:firstLine="708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Default="008A43DA" w:rsidP="008A43DA">
                      <w:pPr>
                        <w:spacing w:after="0"/>
                        <w:ind w:firstLine="708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3D0DF1" w:rsidRPr="003D0DF1" w:rsidRDefault="003D0DF1" w:rsidP="008A43DA">
                      <w:pPr>
                        <w:spacing w:after="0"/>
                        <w:ind w:firstLine="708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  <w:p w:rsidR="008A43DA" w:rsidRPr="003D0DF1" w:rsidRDefault="008A43DA" w:rsidP="008A43DA">
                      <w:pPr>
                        <w:spacing w:after="0"/>
                        <w:ind w:firstLine="708"/>
                        <w:rPr>
                          <w:b/>
                          <w:i/>
                          <w:iCs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43DA" w:rsidRDefault="00C76514" w:rsidP="008A43DA">
      <w:pPr>
        <w:rPr>
          <w:sz w:val="26"/>
          <w:szCs w:val="26"/>
        </w:rPr>
      </w:pPr>
      <w:r>
        <w:rPr>
          <w:b/>
          <w:sz w:val="26"/>
          <w:szCs w:val="26"/>
        </w:rPr>
        <w:t>Eigene Anreise/ Frühstück</w:t>
      </w:r>
      <w:r w:rsidR="00CA2AD7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brunch</w:t>
      </w:r>
    </w:p>
    <w:p w:rsidR="008A43DA" w:rsidRDefault="008A43DA" w:rsidP="008A43DA">
      <w:pPr>
        <w:rPr>
          <w:rFonts w:ascii="Arial" w:eastAsia="MS Mincho" w:hAnsi="Arial" w:cs="Arial"/>
          <w:b/>
          <w:bCs/>
          <w:lang w:eastAsia="ja-JP"/>
        </w:rPr>
      </w:pPr>
    </w:p>
    <w:p w:rsidR="008A43DA" w:rsidRPr="00F721A8" w:rsidRDefault="008A43DA" w:rsidP="00F721A8">
      <w:pPr>
        <w:rPr>
          <w:sz w:val="26"/>
          <w:szCs w:val="26"/>
        </w:rPr>
      </w:pPr>
      <w:r w:rsidRPr="00F721A8">
        <w:rPr>
          <w:rFonts w:ascii="Arial" w:eastAsia="MS Mincho" w:hAnsi="Arial" w:cs="Arial"/>
          <w:b/>
          <w:bCs/>
          <w:u w:val="single"/>
          <w:lang w:eastAsia="ja-JP"/>
        </w:rPr>
        <w:t>Begrüßung und Eröffnung der Veranstaltung</w:t>
      </w:r>
      <w:r w:rsidR="00F721A8">
        <w:rPr>
          <w:sz w:val="26"/>
          <w:szCs w:val="26"/>
        </w:rPr>
        <w:t xml:space="preserve">                        </w:t>
      </w:r>
      <w:r w:rsidR="003C6883">
        <w:rPr>
          <w:rFonts w:ascii="Arial" w:eastAsia="MS Mincho" w:hAnsi="Arial" w:cs="Arial"/>
          <w:bCs/>
          <w:i/>
          <w:sz w:val="20"/>
          <w:lang w:eastAsia="ja-JP"/>
        </w:rPr>
        <w:t xml:space="preserve">   Herr R</w:t>
      </w:r>
      <w:r w:rsidR="000D1F59" w:rsidRPr="000D1F59">
        <w:rPr>
          <w:rFonts w:ascii="Arial" w:eastAsia="MS Mincho" w:hAnsi="Arial" w:cs="Arial"/>
          <w:bCs/>
          <w:i/>
          <w:sz w:val="20"/>
          <w:lang w:eastAsia="ja-JP"/>
        </w:rPr>
        <w:t xml:space="preserve">onny Gregor </w:t>
      </w:r>
      <w:r w:rsidR="003D0DF1" w:rsidRPr="000D1F59">
        <w:rPr>
          <w:rFonts w:ascii="Arial" w:eastAsia="MS Mincho" w:hAnsi="Arial" w:cs="Arial"/>
          <w:bCs/>
          <w:i/>
          <w:sz w:val="20"/>
          <w:lang w:eastAsia="ja-JP"/>
        </w:rPr>
        <w:t xml:space="preserve"> </w:t>
      </w:r>
      <w:r w:rsidR="000D1F59" w:rsidRPr="000D1F59">
        <w:rPr>
          <w:rFonts w:ascii="Arial" w:eastAsia="MS Mincho" w:hAnsi="Arial" w:cs="Arial"/>
          <w:bCs/>
          <w:i/>
          <w:sz w:val="20"/>
          <w:lang w:eastAsia="ja-JP"/>
        </w:rPr>
        <w:t xml:space="preserve">                                                                    </w:t>
      </w:r>
      <w:r w:rsidR="000D1F59">
        <w:rPr>
          <w:rFonts w:ascii="Arial" w:eastAsia="MS Mincho" w:hAnsi="Arial" w:cs="Arial"/>
          <w:bCs/>
          <w:i/>
          <w:sz w:val="20"/>
          <w:lang w:eastAsia="ja-JP"/>
        </w:rPr>
        <w:t xml:space="preserve">       </w:t>
      </w:r>
      <w:r w:rsidR="000D1F59" w:rsidRPr="000D1F59">
        <w:rPr>
          <w:rFonts w:ascii="Arial" w:eastAsia="MS Mincho" w:hAnsi="Arial" w:cs="Arial"/>
          <w:bCs/>
          <w:i/>
          <w:sz w:val="20"/>
          <w:lang w:eastAsia="ja-JP"/>
        </w:rPr>
        <w:t xml:space="preserve"> </w:t>
      </w:r>
      <w:r w:rsidR="000D1F59">
        <w:rPr>
          <w:rFonts w:ascii="Arial" w:eastAsia="MS Mincho" w:hAnsi="Arial" w:cs="Arial"/>
          <w:bCs/>
          <w:i/>
          <w:sz w:val="20"/>
          <w:lang w:eastAsia="ja-JP"/>
        </w:rPr>
        <w:t xml:space="preserve">    </w:t>
      </w:r>
      <w:r w:rsidR="003D0DF1" w:rsidRPr="000D1F59">
        <w:rPr>
          <w:rFonts w:ascii="Arial" w:eastAsia="MS Mincho" w:hAnsi="Arial" w:cs="Arial"/>
          <w:bCs/>
          <w:i/>
          <w:sz w:val="20"/>
          <w:lang w:eastAsia="ja-JP"/>
        </w:rPr>
        <w:t>Deutsche Kreditbank AG</w:t>
      </w:r>
      <w:r w:rsidR="000D1F59" w:rsidRPr="000D1F59">
        <w:rPr>
          <w:rFonts w:ascii="Arial" w:eastAsia="MS Mincho" w:hAnsi="Arial" w:cs="Arial"/>
          <w:bCs/>
          <w:i/>
          <w:sz w:val="20"/>
          <w:lang w:eastAsia="ja-JP"/>
        </w:rPr>
        <w:t>, Standortleiter</w:t>
      </w:r>
    </w:p>
    <w:p w:rsidR="000D1F59" w:rsidRPr="00F721A8" w:rsidRDefault="003D0DF1" w:rsidP="00F721A8">
      <w:pPr>
        <w:rPr>
          <w:rFonts w:ascii="Arial" w:eastAsia="MS Mincho" w:hAnsi="Arial" w:cs="Arial"/>
          <w:b/>
          <w:bCs/>
          <w:lang w:eastAsia="ja-JP"/>
        </w:rPr>
      </w:pPr>
      <w:r w:rsidRPr="00F721A8">
        <w:rPr>
          <w:rFonts w:ascii="Arial" w:eastAsia="MS Mincho" w:hAnsi="Arial" w:cs="Arial"/>
          <w:b/>
          <w:bCs/>
          <w:u w:val="single"/>
          <w:lang w:eastAsia="ja-JP"/>
        </w:rPr>
        <w:t>Stationäre Pflege als Auslaufmodell?</w:t>
      </w:r>
      <w:r w:rsidR="00F721A8">
        <w:rPr>
          <w:rFonts w:ascii="Arial" w:eastAsia="MS Mincho" w:hAnsi="Arial" w:cs="Arial"/>
          <w:b/>
          <w:bCs/>
          <w:lang w:eastAsia="ja-JP"/>
        </w:rPr>
        <w:tab/>
        <w:t xml:space="preserve">             </w:t>
      </w:r>
      <w:r w:rsidR="00F721A8">
        <w:rPr>
          <w:rFonts w:ascii="Arial" w:eastAsia="MS Mincho" w:hAnsi="Arial" w:cs="Arial"/>
          <w:b/>
          <w:bCs/>
          <w:lang w:eastAsia="ja-JP"/>
        </w:rPr>
        <w:tab/>
        <w:t xml:space="preserve">           </w:t>
      </w:r>
      <w:r w:rsidR="003C6883">
        <w:rPr>
          <w:rFonts w:ascii="Arial" w:eastAsia="MS Mincho" w:hAnsi="Arial" w:cs="Arial"/>
          <w:bCs/>
          <w:i/>
          <w:sz w:val="20"/>
          <w:lang w:eastAsia="ja-JP"/>
        </w:rPr>
        <w:t>Herr D</w:t>
      </w:r>
      <w:r w:rsidR="000D1F59">
        <w:rPr>
          <w:rFonts w:ascii="Arial" w:eastAsia="MS Mincho" w:hAnsi="Arial" w:cs="Arial"/>
          <w:bCs/>
          <w:i/>
          <w:sz w:val="20"/>
          <w:lang w:eastAsia="ja-JP"/>
        </w:rPr>
        <w:t>ip</w:t>
      </w:r>
      <w:r w:rsidR="00F721A8">
        <w:rPr>
          <w:rFonts w:ascii="Arial" w:eastAsia="MS Mincho" w:hAnsi="Arial" w:cs="Arial"/>
          <w:bCs/>
          <w:i/>
          <w:sz w:val="20"/>
          <w:lang w:eastAsia="ja-JP"/>
        </w:rPr>
        <w:t>l</w:t>
      </w:r>
      <w:r w:rsidR="000D1F59">
        <w:rPr>
          <w:rFonts w:ascii="Arial" w:eastAsia="MS Mincho" w:hAnsi="Arial" w:cs="Arial"/>
          <w:bCs/>
          <w:i/>
          <w:sz w:val="20"/>
          <w:lang w:eastAsia="ja-JP"/>
        </w:rPr>
        <w:t>. Kfm. Jan Grabow                                                                 CURACON, Wirtschaftsprüfer</w:t>
      </w:r>
    </w:p>
    <w:p w:rsidR="003D0DF1" w:rsidRPr="00F721A8" w:rsidRDefault="003C6883" w:rsidP="003D0DF1">
      <w:pPr>
        <w:spacing w:after="12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u w:val="single"/>
          <w:lang w:eastAsia="ja-JP"/>
        </w:rPr>
        <w:t>Zinsen – Tonnen – Sozialpunkt – w</w:t>
      </w:r>
      <w:r w:rsidR="00C76514">
        <w:rPr>
          <w:rFonts w:ascii="Arial" w:eastAsia="MS Mincho" w:hAnsi="Arial" w:cs="Arial"/>
          <w:b/>
          <w:bCs/>
          <w:u w:val="single"/>
          <w:lang w:eastAsia="ja-JP"/>
        </w:rPr>
        <w:t>omit rechnen Banken im Jahre 2030</w:t>
      </w:r>
      <w:r w:rsidR="00F721A8">
        <w:rPr>
          <w:rFonts w:ascii="Arial" w:eastAsia="MS Mincho" w:hAnsi="Arial" w:cs="Arial"/>
          <w:b/>
          <w:bCs/>
          <w:lang w:eastAsia="ja-JP"/>
        </w:rPr>
        <w:t xml:space="preserve">      </w:t>
      </w:r>
      <w:r>
        <w:rPr>
          <w:rFonts w:ascii="Arial" w:eastAsia="MS Mincho" w:hAnsi="Arial" w:cs="Arial"/>
          <w:b/>
          <w:bCs/>
          <w:lang w:eastAsia="ja-JP"/>
        </w:rPr>
        <w:tab/>
      </w:r>
      <w:r>
        <w:rPr>
          <w:rFonts w:ascii="Arial" w:eastAsia="MS Mincho" w:hAnsi="Arial" w:cs="Arial"/>
          <w:b/>
          <w:bCs/>
          <w:lang w:eastAsia="ja-JP"/>
        </w:rPr>
        <w:tab/>
      </w:r>
      <w:r>
        <w:rPr>
          <w:rFonts w:ascii="Arial" w:eastAsia="MS Mincho" w:hAnsi="Arial" w:cs="Arial"/>
          <w:b/>
          <w:bCs/>
          <w:lang w:eastAsia="ja-JP"/>
        </w:rPr>
        <w:tab/>
      </w:r>
      <w:r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 xml:space="preserve">                                           </w:t>
      </w:r>
      <w:r>
        <w:rPr>
          <w:rFonts w:ascii="Arial" w:eastAsia="MS Mincho" w:hAnsi="Arial" w:cs="Arial"/>
          <w:bCs/>
          <w:i/>
          <w:sz w:val="20"/>
          <w:lang w:eastAsia="ja-JP"/>
        </w:rPr>
        <w:t>Herr Armin Hermann</w:t>
      </w:r>
      <w:r w:rsidR="000D1F59" w:rsidRPr="000D1F59">
        <w:rPr>
          <w:rFonts w:ascii="Arial" w:eastAsia="MS Mincho" w:hAnsi="Arial" w:cs="Arial"/>
          <w:bCs/>
          <w:i/>
          <w:sz w:val="20"/>
          <w:lang w:eastAsia="ja-JP"/>
        </w:rPr>
        <w:t xml:space="preserve"> </w:t>
      </w:r>
      <w:r w:rsidR="000D1F59">
        <w:rPr>
          <w:rFonts w:ascii="Arial" w:eastAsia="MS Mincho" w:hAnsi="Arial" w:cs="Arial"/>
          <w:bCs/>
          <w:i/>
          <w:sz w:val="20"/>
          <w:lang w:eastAsia="ja-JP"/>
        </w:rPr>
        <w:t xml:space="preserve">                                                                                                  </w:t>
      </w:r>
      <w:r w:rsidR="000D1F59" w:rsidRPr="000D1F59">
        <w:rPr>
          <w:rFonts w:ascii="Arial" w:eastAsia="MS Mincho" w:hAnsi="Arial" w:cs="Arial"/>
          <w:bCs/>
          <w:i/>
          <w:sz w:val="20"/>
          <w:lang w:eastAsia="ja-JP"/>
        </w:rPr>
        <w:t xml:space="preserve">Deutsche Kreditbank AG, </w:t>
      </w:r>
      <w:r>
        <w:rPr>
          <w:rFonts w:ascii="Arial" w:eastAsia="MS Mincho" w:hAnsi="Arial" w:cs="Arial"/>
          <w:bCs/>
          <w:i/>
          <w:sz w:val="20"/>
          <w:lang w:eastAsia="ja-JP"/>
        </w:rPr>
        <w:t>Bereichsleiter Treasury</w:t>
      </w:r>
    </w:p>
    <w:p w:rsidR="003523E3" w:rsidRPr="00F721A8" w:rsidRDefault="003523E3" w:rsidP="003D0DF1">
      <w:pPr>
        <w:spacing w:after="120"/>
        <w:rPr>
          <w:rFonts w:ascii="Arial" w:eastAsia="MS Mincho" w:hAnsi="Arial" w:cs="Arial"/>
          <w:b/>
          <w:bCs/>
          <w:color w:val="0070C0"/>
          <w:lang w:eastAsia="ja-JP"/>
        </w:rPr>
      </w:pPr>
      <w:r w:rsidRPr="00F721A8">
        <w:rPr>
          <w:rFonts w:ascii="Arial" w:eastAsia="MS Mincho" w:hAnsi="Arial" w:cs="Arial"/>
          <w:b/>
          <w:bCs/>
          <w:color w:val="0070C0"/>
          <w:lang w:eastAsia="ja-JP"/>
        </w:rPr>
        <w:t>Netzwerkpause</w:t>
      </w:r>
    </w:p>
    <w:p w:rsidR="008A43DA" w:rsidRPr="00F721A8" w:rsidRDefault="008A43DA" w:rsidP="008A43DA">
      <w:pPr>
        <w:rPr>
          <w:rFonts w:ascii="Arial" w:eastAsia="MS Mincho" w:hAnsi="Arial" w:cs="Arial"/>
          <w:b/>
          <w:bCs/>
          <w:u w:val="single"/>
          <w:lang w:eastAsia="ja-JP"/>
        </w:rPr>
      </w:pPr>
      <w:r w:rsidRPr="00F721A8">
        <w:rPr>
          <w:rFonts w:ascii="Arial" w:eastAsia="MS Mincho" w:hAnsi="Arial" w:cs="Arial"/>
          <w:b/>
          <w:bCs/>
          <w:u w:val="single"/>
          <w:lang w:eastAsia="ja-JP"/>
        </w:rPr>
        <w:t>Sie haben die Wahl – Parallelveranstaltungen</w:t>
      </w:r>
    </w:p>
    <w:p w:rsidR="003D0DF1" w:rsidRDefault="003D0DF1" w:rsidP="008A43DA">
      <w:pPr>
        <w:rPr>
          <w:rFonts w:ascii="Arial" w:eastAsia="MS Mincho" w:hAnsi="Arial" w:cs="Arial"/>
          <w:bCs/>
          <w:lang w:eastAsia="ja-JP"/>
        </w:rPr>
      </w:pPr>
      <w:r w:rsidRPr="003523E3">
        <w:rPr>
          <w:rFonts w:ascii="Arial" w:eastAsia="MS Mincho" w:hAnsi="Arial" w:cs="Arial"/>
          <w:b/>
          <w:bCs/>
          <w:lang w:eastAsia="ja-JP"/>
        </w:rPr>
        <w:t>Hokuspokus Beleihungswertgutachten</w:t>
      </w:r>
      <w:r>
        <w:rPr>
          <w:rFonts w:ascii="Arial" w:eastAsia="MS Mincho" w:hAnsi="Arial" w:cs="Arial"/>
          <w:bCs/>
          <w:lang w:eastAsia="ja-JP"/>
        </w:rPr>
        <w:t xml:space="preserve"> </w:t>
      </w:r>
      <w:r w:rsidR="003523E3">
        <w:rPr>
          <w:rFonts w:ascii="Arial" w:eastAsia="MS Mincho" w:hAnsi="Arial" w:cs="Arial"/>
          <w:bCs/>
          <w:lang w:eastAsia="ja-JP"/>
        </w:rPr>
        <w:t xml:space="preserve">  </w:t>
      </w:r>
      <w:r w:rsidR="00F721A8">
        <w:rPr>
          <w:rFonts w:ascii="Arial" w:eastAsia="MS Mincho" w:hAnsi="Arial" w:cs="Arial"/>
          <w:bCs/>
          <w:lang w:eastAsia="ja-JP"/>
        </w:rPr>
        <w:tab/>
      </w:r>
      <w:r w:rsidR="00F721A8">
        <w:rPr>
          <w:rFonts w:ascii="Arial" w:eastAsia="MS Mincho" w:hAnsi="Arial" w:cs="Arial"/>
          <w:bCs/>
          <w:lang w:eastAsia="ja-JP"/>
        </w:rPr>
        <w:tab/>
        <w:t xml:space="preserve">          </w:t>
      </w:r>
      <w:r w:rsidR="003C6883">
        <w:rPr>
          <w:rFonts w:ascii="Arial" w:eastAsia="MS Mincho" w:hAnsi="Arial" w:cs="Arial"/>
          <w:bCs/>
          <w:i/>
          <w:sz w:val="20"/>
          <w:lang w:eastAsia="ja-JP"/>
        </w:rPr>
        <w:t>Frau D</w:t>
      </w:r>
      <w:r w:rsidR="003523E3" w:rsidRPr="00F721A8">
        <w:rPr>
          <w:rFonts w:ascii="Arial" w:eastAsia="MS Mincho" w:hAnsi="Arial" w:cs="Arial"/>
          <w:bCs/>
          <w:i/>
          <w:sz w:val="20"/>
          <w:lang w:eastAsia="ja-JP"/>
        </w:rPr>
        <w:t>ipl.</w:t>
      </w:r>
      <w:r w:rsidR="00C76514">
        <w:rPr>
          <w:rFonts w:ascii="Arial" w:eastAsia="MS Mincho" w:hAnsi="Arial" w:cs="Arial"/>
          <w:bCs/>
          <w:i/>
          <w:sz w:val="20"/>
          <w:lang w:eastAsia="ja-JP"/>
        </w:rPr>
        <w:t xml:space="preserve"> </w:t>
      </w:r>
      <w:proofErr w:type="spellStart"/>
      <w:r w:rsidR="00C76514">
        <w:rPr>
          <w:rFonts w:ascii="Arial" w:eastAsia="MS Mincho" w:hAnsi="Arial" w:cs="Arial"/>
          <w:bCs/>
          <w:i/>
          <w:sz w:val="20"/>
          <w:lang w:eastAsia="ja-JP"/>
        </w:rPr>
        <w:t>Wirtschafts</w:t>
      </w:r>
      <w:proofErr w:type="spellEnd"/>
      <w:r w:rsidR="00C76514">
        <w:rPr>
          <w:rFonts w:ascii="Arial" w:eastAsia="MS Mincho" w:hAnsi="Arial" w:cs="Arial"/>
          <w:bCs/>
          <w:i/>
          <w:sz w:val="20"/>
          <w:lang w:eastAsia="ja-JP"/>
        </w:rPr>
        <w:t>.</w:t>
      </w:r>
      <w:r w:rsidR="003523E3" w:rsidRPr="00F721A8">
        <w:rPr>
          <w:rFonts w:ascii="Arial" w:eastAsia="MS Mincho" w:hAnsi="Arial" w:cs="Arial"/>
          <w:bCs/>
          <w:i/>
          <w:sz w:val="20"/>
          <w:lang w:eastAsia="ja-JP"/>
        </w:rPr>
        <w:t xml:space="preserve"> Ing. Nancy Schäfers, LB </w:t>
      </w:r>
      <w:proofErr w:type="spellStart"/>
      <w:r w:rsidR="003523E3" w:rsidRPr="00F721A8">
        <w:rPr>
          <w:rFonts w:ascii="Arial" w:eastAsia="MS Mincho" w:hAnsi="Arial" w:cs="Arial"/>
          <w:bCs/>
          <w:i/>
          <w:sz w:val="20"/>
          <w:lang w:eastAsia="ja-JP"/>
        </w:rPr>
        <w:t>ImmoWert</w:t>
      </w:r>
      <w:proofErr w:type="spellEnd"/>
    </w:p>
    <w:p w:rsidR="003523E3" w:rsidRPr="00F721A8" w:rsidRDefault="003523E3" w:rsidP="008A43DA">
      <w:pPr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Wie Fachkräftewerbung oft aussieht und wie sie aussehen könnte</w:t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  <w:t xml:space="preserve">              </w:t>
      </w:r>
      <w:r w:rsidR="003C6883">
        <w:rPr>
          <w:rFonts w:ascii="Arial" w:eastAsia="MS Mincho" w:hAnsi="Arial" w:cs="Arial"/>
          <w:b/>
          <w:bCs/>
          <w:lang w:eastAsia="ja-JP"/>
        </w:rPr>
        <w:t xml:space="preserve">       </w:t>
      </w:r>
      <w:r w:rsidR="003C6883">
        <w:rPr>
          <w:rFonts w:ascii="Arial" w:eastAsia="MS Mincho" w:hAnsi="Arial" w:cs="Arial"/>
          <w:bCs/>
          <w:i/>
          <w:sz w:val="20"/>
          <w:lang w:eastAsia="ja-JP"/>
        </w:rPr>
        <w:t>Frau V</w:t>
      </w:r>
      <w:r w:rsidRPr="00F721A8">
        <w:rPr>
          <w:rFonts w:ascii="Arial" w:eastAsia="MS Mincho" w:hAnsi="Arial" w:cs="Arial"/>
          <w:bCs/>
          <w:i/>
          <w:sz w:val="20"/>
          <w:lang w:eastAsia="ja-JP"/>
        </w:rPr>
        <w:t xml:space="preserve">eronika Steinrücke, Agentur </w:t>
      </w:r>
      <w:r w:rsidR="00C76514">
        <w:rPr>
          <w:rFonts w:ascii="Arial" w:eastAsia="MS Mincho" w:hAnsi="Arial" w:cs="Arial"/>
          <w:bCs/>
          <w:i/>
          <w:sz w:val="20"/>
          <w:lang w:eastAsia="ja-JP"/>
        </w:rPr>
        <w:t>„</w:t>
      </w:r>
      <w:r w:rsidRPr="00F721A8">
        <w:rPr>
          <w:rFonts w:ascii="Arial" w:eastAsia="MS Mincho" w:hAnsi="Arial" w:cs="Arial"/>
          <w:bCs/>
          <w:i/>
          <w:sz w:val="20"/>
          <w:lang w:eastAsia="ja-JP"/>
        </w:rPr>
        <w:t>steinrücke und ich</w:t>
      </w:r>
      <w:r w:rsidR="00C76514">
        <w:rPr>
          <w:rFonts w:ascii="Arial" w:eastAsia="MS Mincho" w:hAnsi="Arial" w:cs="Arial"/>
          <w:bCs/>
          <w:i/>
          <w:sz w:val="20"/>
          <w:lang w:eastAsia="ja-JP"/>
        </w:rPr>
        <w:t>“</w:t>
      </w:r>
      <w:r w:rsidRPr="00F721A8">
        <w:rPr>
          <w:rFonts w:ascii="Arial" w:eastAsia="MS Mincho" w:hAnsi="Arial" w:cs="Arial"/>
          <w:bCs/>
          <w:sz w:val="20"/>
          <w:lang w:eastAsia="ja-JP"/>
        </w:rPr>
        <w:t xml:space="preserve"> </w:t>
      </w:r>
    </w:p>
    <w:p w:rsidR="008A43DA" w:rsidRPr="00F721A8" w:rsidRDefault="003523E3" w:rsidP="00F721A8">
      <w:pPr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Chancen und Risiken beim Aufbau amb. Versorgungsformen</w:t>
      </w:r>
      <w:r w:rsidR="00F721A8">
        <w:rPr>
          <w:rFonts w:ascii="Arial" w:eastAsia="MS Mincho" w:hAnsi="Arial" w:cs="Arial"/>
          <w:b/>
          <w:bCs/>
          <w:lang w:eastAsia="ja-JP"/>
        </w:rPr>
        <w:t xml:space="preserve">  </w:t>
      </w:r>
      <w:r w:rsidR="003C6883">
        <w:rPr>
          <w:rFonts w:ascii="Arial" w:eastAsia="MS Mincho" w:hAnsi="Arial" w:cs="Arial"/>
          <w:bCs/>
          <w:i/>
          <w:sz w:val="20"/>
          <w:lang w:eastAsia="ja-JP"/>
        </w:rPr>
        <w:t>Herr B</w:t>
      </w:r>
      <w:r w:rsidRPr="00F721A8">
        <w:rPr>
          <w:rFonts w:ascii="Arial" w:eastAsia="MS Mincho" w:hAnsi="Arial" w:cs="Arial"/>
          <w:bCs/>
          <w:i/>
          <w:sz w:val="20"/>
          <w:lang w:eastAsia="ja-JP"/>
        </w:rPr>
        <w:t xml:space="preserve">irger </w:t>
      </w:r>
      <w:proofErr w:type="spellStart"/>
      <w:r w:rsidRPr="00F721A8">
        <w:rPr>
          <w:rFonts w:ascii="Arial" w:eastAsia="MS Mincho" w:hAnsi="Arial" w:cs="Arial"/>
          <w:bCs/>
          <w:i/>
          <w:sz w:val="20"/>
          <w:lang w:eastAsia="ja-JP"/>
        </w:rPr>
        <w:t>Schlürmann</w:t>
      </w:r>
      <w:proofErr w:type="spellEnd"/>
      <w:r w:rsidRPr="00F721A8">
        <w:rPr>
          <w:rFonts w:ascii="Arial" w:eastAsia="MS Mincho" w:hAnsi="Arial" w:cs="Arial"/>
          <w:bCs/>
          <w:i/>
          <w:sz w:val="20"/>
          <w:lang w:eastAsia="ja-JP"/>
        </w:rPr>
        <w:t>, CURACON</w:t>
      </w:r>
    </w:p>
    <w:p w:rsidR="008A43DA" w:rsidRPr="003C6883" w:rsidRDefault="008A43DA" w:rsidP="008A43DA">
      <w:pPr>
        <w:tabs>
          <w:tab w:val="left" w:pos="1654"/>
        </w:tabs>
        <w:rPr>
          <w:rFonts w:ascii="Arial" w:eastAsia="MS Mincho" w:hAnsi="Arial" w:cs="Arial"/>
          <w:b/>
          <w:bCs/>
          <w:sz w:val="20"/>
          <w:lang w:eastAsia="ja-JP"/>
        </w:rPr>
      </w:pPr>
      <w:r w:rsidRPr="00F721A8">
        <w:rPr>
          <w:rFonts w:ascii="Arial" w:eastAsia="MS Mincho" w:hAnsi="Arial" w:cs="Arial"/>
          <w:b/>
          <w:bCs/>
          <w:u w:val="single"/>
          <w:lang w:eastAsia="ja-JP"/>
        </w:rPr>
        <w:t>Zusammenfassung</w:t>
      </w:r>
      <w:r w:rsidRPr="008A43DA">
        <w:rPr>
          <w:rFonts w:ascii="Arial" w:eastAsia="MS Mincho" w:hAnsi="Arial" w:cs="Arial"/>
          <w:b/>
          <w:bCs/>
          <w:lang w:eastAsia="ja-JP"/>
        </w:rPr>
        <w:t xml:space="preserve"> </w:t>
      </w:r>
      <w:r w:rsidR="00F721A8">
        <w:rPr>
          <w:rFonts w:ascii="Arial" w:eastAsia="MS Mincho" w:hAnsi="Arial" w:cs="Arial"/>
          <w:b/>
          <w:bCs/>
          <w:lang w:eastAsia="ja-JP"/>
        </w:rPr>
        <w:t xml:space="preserve"> </w:t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</w:r>
      <w:r w:rsidR="00F721A8">
        <w:rPr>
          <w:rFonts w:ascii="Arial" w:eastAsia="MS Mincho" w:hAnsi="Arial" w:cs="Arial"/>
          <w:b/>
          <w:bCs/>
          <w:lang w:eastAsia="ja-JP"/>
        </w:rPr>
        <w:tab/>
        <w:t xml:space="preserve">  </w:t>
      </w:r>
      <w:r w:rsidR="003C6883">
        <w:rPr>
          <w:rFonts w:ascii="Arial" w:eastAsia="MS Mincho" w:hAnsi="Arial" w:cs="Arial"/>
          <w:b/>
          <w:bCs/>
          <w:lang w:eastAsia="ja-JP"/>
        </w:rPr>
        <w:t xml:space="preserve">   </w:t>
      </w:r>
      <w:r w:rsidR="00F721A8">
        <w:rPr>
          <w:rFonts w:ascii="Arial" w:eastAsia="MS Mincho" w:hAnsi="Arial" w:cs="Arial"/>
          <w:b/>
          <w:bCs/>
          <w:lang w:eastAsia="ja-JP"/>
        </w:rPr>
        <w:t xml:space="preserve"> </w:t>
      </w:r>
      <w:r w:rsidR="003C6883">
        <w:rPr>
          <w:rFonts w:ascii="Arial" w:eastAsia="MS Mincho" w:hAnsi="Arial" w:cs="Arial"/>
          <w:b/>
          <w:bCs/>
          <w:lang w:eastAsia="ja-JP"/>
        </w:rPr>
        <w:t xml:space="preserve">    </w:t>
      </w:r>
      <w:r w:rsidR="003C6883" w:rsidRPr="00C76514">
        <w:rPr>
          <w:rFonts w:ascii="Arial" w:eastAsia="MS Mincho" w:hAnsi="Arial" w:cs="Arial"/>
          <w:bCs/>
          <w:i/>
          <w:sz w:val="20"/>
          <w:lang w:eastAsia="ja-JP"/>
        </w:rPr>
        <w:t>Herr D</w:t>
      </w:r>
      <w:r w:rsidR="003523E3" w:rsidRPr="00C76514">
        <w:rPr>
          <w:rFonts w:ascii="Arial" w:eastAsia="MS Mincho" w:hAnsi="Arial" w:cs="Arial"/>
          <w:bCs/>
          <w:i/>
          <w:sz w:val="20"/>
          <w:lang w:eastAsia="ja-JP"/>
        </w:rPr>
        <w:t xml:space="preserve">ietmar Schulz                                                              </w:t>
      </w:r>
      <w:r w:rsidR="003C6883" w:rsidRPr="00C76514">
        <w:rPr>
          <w:rFonts w:ascii="Arial" w:eastAsia="MS Mincho" w:hAnsi="Arial" w:cs="Arial"/>
          <w:bCs/>
          <w:i/>
          <w:sz w:val="20"/>
          <w:lang w:eastAsia="ja-JP"/>
        </w:rPr>
        <w:t xml:space="preserve">  </w:t>
      </w:r>
      <w:r w:rsidR="003523E3" w:rsidRPr="00C76514">
        <w:rPr>
          <w:rFonts w:ascii="Arial" w:eastAsia="MS Mincho" w:hAnsi="Arial" w:cs="Arial"/>
          <w:bCs/>
          <w:i/>
          <w:sz w:val="20"/>
          <w:lang w:eastAsia="ja-JP"/>
        </w:rPr>
        <w:t xml:space="preserve">Fachspezialist Soziale Infrastruktur </w:t>
      </w:r>
      <w:r w:rsidRPr="00C76514">
        <w:rPr>
          <w:rFonts w:ascii="Arial" w:eastAsia="MS Mincho" w:hAnsi="Arial" w:cs="Arial"/>
          <w:bCs/>
          <w:i/>
          <w:sz w:val="20"/>
          <w:lang w:eastAsia="ja-JP"/>
        </w:rPr>
        <w:t>Deutsche Kreditbank AG</w:t>
      </w:r>
    </w:p>
    <w:p w:rsidR="008A43DA" w:rsidRPr="008A43DA" w:rsidRDefault="008A43DA" w:rsidP="008A43DA">
      <w:pPr>
        <w:tabs>
          <w:tab w:val="left" w:pos="1654"/>
        </w:tabs>
        <w:rPr>
          <w:rFonts w:ascii="Arial" w:eastAsia="MS Mincho" w:hAnsi="Arial" w:cs="Arial"/>
          <w:b/>
          <w:bCs/>
          <w:lang w:eastAsia="ja-JP"/>
        </w:rPr>
      </w:pPr>
    </w:p>
    <w:p w:rsidR="0046483F" w:rsidRPr="001D3759" w:rsidRDefault="0046483F" w:rsidP="001D3759">
      <w:pPr>
        <w:jc w:val="center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C5D9C" wp14:editId="5BA00921">
                <wp:simplePos x="0" y="0"/>
                <wp:positionH relativeFrom="column">
                  <wp:posOffset>1951355</wp:posOffset>
                </wp:positionH>
                <wp:positionV relativeFrom="paragraph">
                  <wp:posOffset>4789805</wp:posOffset>
                </wp:positionV>
                <wp:extent cx="882650" cy="241300"/>
                <wp:effectExtent l="0" t="19050" r="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896">
                          <a:off x="0" y="0"/>
                          <a:ext cx="8826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3F" w:rsidRPr="00E12C00" w:rsidRDefault="0046483F" w:rsidP="0046483F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6483F" w:rsidRDefault="0046483F" w:rsidP="0046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5D9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153.65pt;margin-top:377.15pt;width:69.5pt;height:19pt;rotation:31992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" filled="f" stroked="f" strokeweight=".5pt">
                <v:textbox>
                  <w:txbxContent>
                    <w:p w:rsidR="0046483F" w:rsidRPr="00E12C00" w:rsidRDefault="0046483F" w:rsidP="0046483F">
                      <w:pPr>
                        <w:rPr>
                          <w:color w:val="FF0000"/>
                        </w:rPr>
                      </w:pPr>
                    </w:p>
                    <w:p w:rsidR="0046483F" w:rsidRDefault="0046483F" w:rsidP="0046483F"/>
                  </w:txbxContent>
                </v:textbox>
              </v:shape>
            </w:pict>
          </mc:Fallback>
        </mc:AlternateContent>
      </w:r>
      <w:proofErr w:type="spellStart"/>
      <w:r w:rsidRPr="00817DB5">
        <w:rPr>
          <w:rFonts w:ascii="Arial" w:eastAsia="+mj-ea" w:hAnsi="Arial" w:cs="Arial"/>
          <w:b/>
          <w:bCs/>
          <w:color w:val="148DEA"/>
          <w:kern w:val="24"/>
          <w:sz w:val="36"/>
          <w:szCs w:val="36"/>
        </w:rPr>
        <w:t>Rückfax</w:t>
      </w:r>
      <w:proofErr w:type="spellEnd"/>
      <w:r w:rsidRPr="00817DB5">
        <w:rPr>
          <w:rFonts w:ascii="Arial" w:eastAsia="+mj-ea" w:hAnsi="Arial" w:cs="Arial"/>
          <w:b/>
          <w:bCs/>
          <w:color w:val="148DEA"/>
          <w:kern w:val="24"/>
          <w:sz w:val="36"/>
          <w:szCs w:val="36"/>
        </w:rPr>
        <w:t>/ Anmeldung</w:t>
      </w:r>
    </w:p>
    <w:p w:rsidR="0008647B" w:rsidRDefault="00727408" w:rsidP="0008647B">
      <w:pPr>
        <w:spacing w:after="0"/>
        <w:jc w:val="center"/>
        <w:rPr>
          <w:rFonts w:ascii="Arial" w:eastAsia="+mj-ea" w:hAnsi="Arial" w:cs="Arial"/>
          <w:b/>
          <w:bCs/>
          <w:color w:val="148DEA"/>
          <w:kern w:val="24"/>
          <w:sz w:val="36"/>
          <w:szCs w:val="36"/>
        </w:rPr>
      </w:pPr>
      <w:r w:rsidRPr="002C53E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D3FDC" wp14:editId="6577CD56">
                <wp:simplePos x="0" y="0"/>
                <wp:positionH relativeFrom="column">
                  <wp:posOffset>8338185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110490" t="22860" r="117475" b="222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00853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3F" w:rsidRPr="00E12C00" w:rsidRDefault="0046483F" w:rsidP="004648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D3FDC" id="Textfeld 2" o:spid="_x0000_s1028" type="#_x0000_t202" style="position:absolute;left:0;text-align:left;margin-left:656.55pt;margin-top:11.85pt;width:186.95pt;height:110.55pt;rotation:5571492fd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" stroked="f">
                <v:textbox style="mso-fit-shape-to-text:t">
                  <w:txbxContent>
                    <w:p w:rsidR="0046483F" w:rsidRPr="00E12C00" w:rsidRDefault="0046483F" w:rsidP="004648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83F" w:rsidRPr="0008647B" w:rsidRDefault="00CA2AD7" w:rsidP="0008647B">
      <w:pPr>
        <w:spacing w:after="0"/>
        <w:jc w:val="center"/>
        <w:rPr>
          <w:rFonts w:ascii="Arial" w:eastAsia="+mj-ea" w:hAnsi="Arial" w:cs="Arial"/>
          <w:b/>
          <w:bCs/>
          <w:color w:val="148DEA"/>
          <w:kern w:val="24"/>
          <w:sz w:val="36"/>
          <w:szCs w:val="36"/>
        </w:rPr>
      </w:pPr>
      <w:r>
        <w:rPr>
          <w:rFonts w:ascii="Arial" w:hAnsi="Arial" w:cs="Arial"/>
          <w:b/>
        </w:rPr>
        <w:t>bitte bis zum 28.</w:t>
      </w:r>
      <w:r w:rsidR="001D3759">
        <w:rPr>
          <w:rFonts w:ascii="Arial" w:hAnsi="Arial" w:cs="Arial"/>
          <w:b/>
        </w:rPr>
        <w:t xml:space="preserve"> </w:t>
      </w:r>
      <w:r w:rsidR="004D5DD9">
        <w:rPr>
          <w:rFonts w:ascii="Arial" w:hAnsi="Arial" w:cs="Arial"/>
          <w:b/>
        </w:rPr>
        <w:t>September</w:t>
      </w:r>
      <w:r w:rsidR="0046483F" w:rsidRPr="00004F11">
        <w:rPr>
          <w:rFonts w:ascii="Arial" w:hAnsi="Arial" w:cs="Arial"/>
          <w:b/>
        </w:rPr>
        <w:t xml:space="preserve"> </w:t>
      </w:r>
      <w:r w:rsidR="00A24ACA">
        <w:rPr>
          <w:rFonts w:ascii="Arial" w:hAnsi="Arial" w:cs="Arial"/>
          <w:b/>
        </w:rPr>
        <w:t>2018</w:t>
      </w:r>
    </w:p>
    <w:p w:rsidR="0046483F" w:rsidRPr="0046483F" w:rsidRDefault="0046483F" w:rsidP="0008647B">
      <w:pPr>
        <w:spacing w:after="0"/>
        <w:jc w:val="center"/>
        <w:rPr>
          <w:rFonts w:ascii="Arial" w:hAnsi="Arial" w:cs="Arial"/>
          <w:b/>
        </w:rPr>
      </w:pPr>
    </w:p>
    <w:p w:rsidR="0046483F" w:rsidRPr="00F721A8" w:rsidRDefault="00CA2AD7" w:rsidP="0008647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„</w:t>
      </w:r>
      <w:r w:rsidR="00F721A8" w:rsidRPr="00F721A8">
        <w:rPr>
          <w:rFonts w:ascii="Arial" w:hAnsi="Arial" w:cs="Arial"/>
          <w:b/>
          <w:sz w:val="30"/>
          <w:szCs w:val="30"/>
        </w:rPr>
        <w:t xml:space="preserve">2. </w:t>
      </w:r>
      <w:r w:rsidR="0046483F" w:rsidRPr="00F721A8">
        <w:rPr>
          <w:rFonts w:ascii="Arial" w:hAnsi="Arial" w:cs="Arial"/>
          <w:b/>
          <w:sz w:val="30"/>
          <w:szCs w:val="30"/>
        </w:rPr>
        <w:t>Businessbrunch Pflege"</w:t>
      </w:r>
    </w:p>
    <w:p w:rsidR="0046483F" w:rsidRDefault="0046483F" w:rsidP="000864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="00A24ACA" w:rsidRPr="004A08F4">
        <w:rPr>
          <w:rFonts w:ascii="Arial" w:hAnsi="Arial" w:cs="Arial"/>
          <w:b/>
        </w:rPr>
        <w:t>Düsseldorf</w:t>
      </w:r>
      <w:r w:rsidR="00A24ACA">
        <w:rPr>
          <w:rFonts w:ascii="Arial" w:hAnsi="Arial" w:cs="Arial"/>
          <w:b/>
        </w:rPr>
        <w:t xml:space="preserve"> am 06</w:t>
      </w:r>
      <w:r w:rsidRPr="00817DB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November </w:t>
      </w:r>
      <w:r w:rsidR="00A24ACA">
        <w:rPr>
          <w:rFonts w:ascii="Arial" w:hAnsi="Arial" w:cs="Arial"/>
          <w:b/>
        </w:rPr>
        <w:t>2018</w:t>
      </w:r>
    </w:p>
    <w:p w:rsidR="0046483F" w:rsidRDefault="00727408" w:rsidP="0008647B">
      <w:pPr>
        <w:spacing w:after="0"/>
        <w:jc w:val="center"/>
        <w:rPr>
          <w:rFonts w:ascii="Arial" w:hAnsi="Arial" w:cs="Arial"/>
          <w:b/>
        </w:rPr>
      </w:pPr>
      <w:r w:rsidRPr="002C53E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C3FFD" wp14:editId="613FAB18">
                <wp:simplePos x="0" y="0"/>
                <wp:positionH relativeFrom="column">
                  <wp:posOffset>9253220</wp:posOffset>
                </wp:positionH>
                <wp:positionV relativeFrom="paragraph">
                  <wp:posOffset>75565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3F" w:rsidRPr="00E12C00" w:rsidRDefault="0046483F" w:rsidP="004648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C3FFD" id="_x0000_s1029" type="#_x0000_t202" style="position:absolute;left:0;text-align:left;margin-left:728.6pt;margin-top:5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" stroked="f">
                <v:textbox style="mso-fit-shape-to-text:t">
                  <w:txbxContent>
                    <w:p w:rsidR="0046483F" w:rsidRPr="00E12C00" w:rsidRDefault="0046483F" w:rsidP="004648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83F" w:rsidRPr="00817DB5">
        <w:rPr>
          <w:rFonts w:ascii="Arial" w:hAnsi="Arial" w:cs="Arial"/>
          <w:b/>
        </w:rPr>
        <w:t xml:space="preserve">Fax-Nr.: </w:t>
      </w:r>
      <w:r w:rsidR="0008647B">
        <w:rPr>
          <w:rFonts w:ascii="Arial" w:hAnsi="Arial" w:cs="Arial"/>
          <w:b/>
        </w:rPr>
        <w:t>0211 95706 - 7309</w:t>
      </w:r>
      <w:r w:rsidR="0046483F">
        <w:rPr>
          <w:rFonts w:ascii="Arial" w:hAnsi="Arial" w:cs="Arial"/>
          <w:b/>
        </w:rPr>
        <w:t xml:space="preserve"> oder</w:t>
      </w:r>
    </w:p>
    <w:p w:rsidR="0046483F" w:rsidRDefault="003819C9" w:rsidP="0008647B">
      <w:pPr>
        <w:spacing w:after="0"/>
        <w:jc w:val="center"/>
        <w:rPr>
          <w:rFonts w:ascii="Arial" w:hAnsi="Arial" w:cs="Arial"/>
          <w:b/>
        </w:rPr>
      </w:pPr>
      <w:hyperlink r:id="rId11" w:history="1">
        <w:r w:rsidR="004D5DD9" w:rsidRPr="00CD7406">
          <w:rPr>
            <w:rStyle w:val="Hyperlink"/>
            <w:rFonts w:ascii="Arial" w:hAnsi="Arial" w:cs="Arial"/>
            <w:b/>
          </w:rPr>
          <w:t>michaela.lersmacher@dkb.de</w:t>
        </w:r>
      </w:hyperlink>
    </w:p>
    <w:p w:rsidR="0046483F" w:rsidRDefault="0046483F" w:rsidP="0046483F">
      <w:pPr>
        <w:spacing w:after="0"/>
        <w:jc w:val="center"/>
        <w:rPr>
          <w:rFonts w:ascii="Arial" w:hAnsi="Arial" w:cs="Arial"/>
          <w:b/>
        </w:rPr>
      </w:pPr>
    </w:p>
    <w:p w:rsidR="0046483F" w:rsidRPr="00817DB5" w:rsidRDefault="0046483F" w:rsidP="004A08F4">
      <w:pPr>
        <w:spacing w:after="0"/>
        <w:rPr>
          <w:rFonts w:ascii="Arial" w:hAnsi="Arial" w:cs="Arial"/>
          <w:b/>
        </w:rPr>
      </w:pPr>
      <w:r w:rsidRPr="00817DB5">
        <w:rPr>
          <w:rFonts w:ascii="Arial" w:hAnsi="Arial" w:cs="Arial"/>
          <w:b/>
        </w:rPr>
        <w:br/>
      </w:r>
    </w:p>
    <w:p w:rsid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Ja, ich melde mich/uns zur Veranstaltung in Düsseldorf</w:t>
      </w:r>
      <w:r w:rsidR="00CA2AD7">
        <w:rPr>
          <w:rFonts w:ascii="Arial" w:hAnsi="Arial" w:cs="Arial"/>
          <w:sz w:val="24"/>
        </w:rPr>
        <w:t>-Ratingen</w:t>
      </w:r>
      <w:r w:rsidRPr="0046483F">
        <w:rPr>
          <w:rFonts w:ascii="Arial" w:hAnsi="Arial" w:cs="Arial"/>
          <w:sz w:val="24"/>
        </w:rPr>
        <w:t xml:space="preserve"> an.</w:t>
      </w:r>
    </w:p>
    <w:p w:rsidR="00727408" w:rsidRDefault="00727408" w:rsidP="004648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</w:t>
      </w:r>
      <w:r w:rsidR="004A08F4">
        <w:rPr>
          <w:rFonts w:ascii="Arial" w:hAnsi="Arial" w:cs="Arial"/>
          <w:sz w:val="24"/>
        </w:rPr>
        <w:t>/Wir</w:t>
      </w:r>
      <w:r>
        <w:rPr>
          <w:rFonts w:ascii="Arial" w:hAnsi="Arial" w:cs="Arial"/>
          <w:sz w:val="24"/>
        </w:rPr>
        <w:t xml:space="preserve"> möchte folgende Parallelveranstaltung besuchen (</w:t>
      </w:r>
      <w:r w:rsidRPr="00CA2AD7">
        <w:rPr>
          <w:rFonts w:ascii="Arial" w:hAnsi="Arial" w:cs="Arial"/>
          <w:b/>
          <w:sz w:val="24"/>
        </w:rPr>
        <w:t xml:space="preserve">bitte wählen Sie nur </w:t>
      </w:r>
      <w:r w:rsidRPr="00CA2AD7">
        <w:rPr>
          <w:rFonts w:ascii="Arial" w:hAnsi="Arial" w:cs="Arial"/>
          <w:b/>
          <w:sz w:val="24"/>
          <w:u w:val="single"/>
        </w:rPr>
        <w:t xml:space="preserve">eine </w:t>
      </w:r>
      <w:r w:rsidRPr="00CA2AD7">
        <w:rPr>
          <w:rFonts w:ascii="Arial" w:hAnsi="Arial" w:cs="Arial"/>
          <w:b/>
          <w:sz w:val="24"/>
        </w:rPr>
        <w:t>Veranstaltung aus</w:t>
      </w:r>
      <w:r>
        <w:rPr>
          <w:rFonts w:ascii="Arial" w:hAnsi="Arial" w:cs="Arial"/>
          <w:sz w:val="24"/>
        </w:rPr>
        <w:t>):</w:t>
      </w:r>
    </w:p>
    <w:p w:rsidR="00727408" w:rsidRDefault="00727408" w:rsidP="0046483F">
      <w:pPr>
        <w:spacing w:after="0"/>
        <w:rPr>
          <w:rFonts w:ascii="Arial" w:hAnsi="Arial" w:cs="Arial"/>
          <w:sz w:val="24"/>
        </w:rPr>
      </w:pPr>
    </w:p>
    <w:p w:rsidR="00727408" w:rsidRDefault="003D0DF1" w:rsidP="00727408">
      <w:pPr>
        <w:pStyle w:val="Listenabsatz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Hokuspokus Beleihungswertgutachten</w:t>
      </w:r>
    </w:p>
    <w:p w:rsidR="00727408" w:rsidRDefault="0008647B" w:rsidP="00727408">
      <w:pPr>
        <w:pStyle w:val="Listenabsatz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Wie Fachkräftewerbung oft aussieht und wie sie aussehen könnte</w:t>
      </w:r>
    </w:p>
    <w:p w:rsidR="00727408" w:rsidRPr="00727408" w:rsidRDefault="003D0DF1" w:rsidP="00727408">
      <w:pPr>
        <w:pStyle w:val="Listenabsatz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Chancen und Risiken beim Aufbau ambulanter Versorgungsformen</w:t>
      </w: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</w:p>
    <w:p w:rsidR="0046483F" w:rsidRPr="0046483F" w:rsidRDefault="0046483F" w:rsidP="0046483F">
      <w:pPr>
        <w:tabs>
          <w:tab w:val="left" w:pos="6000"/>
        </w:tabs>
        <w:spacing w:after="0"/>
        <w:rPr>
          <w:rFonts w:ascii="Arial" w:hAnsi="Arial" w:cs="Arial"/>
          <w:b/>
          <w:sz w:val="24"/>
        </w:rPr>
      </w:pPr>
      <w:r w:rsidRPr="0046483F">
        <w:rPr>
          <w:rFonts w:ascii="Arial" w:hAnsi="Arial" w:cs="Arial"/>
          <w:b/>
          <w:sz w:val="24"/>
        </w:rPr>
        <w:tab/>
      </w: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Name der Einrichtung ……………………………………………………………………………</w:t>
      </w: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Name/n der Teilnehmer …………………………………………………………………………</w:t>
      </w: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Straße ……………</w:t>
      </w:r>
      <w:r w:rsidR="001D3759">
        <w:rPr>
          <w:rFonts w:ascii="Arial" w:hAnsi="Arial" w:cs="Arial"/>
          <w:sz w:val="24"/>
        </w:rPr>
        <w:t>…………………………………………………………………………</w:t>
      </w:r>
    </w:p>
    <w:p w:rsidR="0046483F" w:rsidRPr="0046483F" w:rsidRDefault="0046483F" w:rsidP="0046483F">
      <w:pPr>
        <w:spacing w:after="0"/>
        <w:rPr>
          <w:rFonts w:ascii="Arial" w:hAnsi="Arial" w:cs="Arial"/>
          <w:sz w:val="24"/>
        </w:rPr>
      </w:pPr>
    </w:p>
    <w:p w:rsidR="0008647B" w:rsidRP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Ort ……………………</w:t>
      </w:r>
      <w:r w:rsidR="0008647B">
        <w:rPr>
          <w:rFonts w:ascii="Arial" w:hAnsi="Arial" w:cs="Arial"/>
          <w:sz w:val="24"/>
        </w:rPr>
        <w:t>………………………………………………………………………</w:t>
      </w:r>
    </w:p>
    <w:p w:rsidR="0046483F" w:rsidRDefault="0046483F" w:rsidP="0046483F">
      <w:pPr>
        <w:spacing w:after="0"/>
        <w:rPr>
          <w:rFonts w:ascii="Arial" w:hAnsi="Arial" w:cs="Arial"/>
          <w:b/>
          <w:sz w:val="24"/>
        </w:rPr>
      </w:pPr>
    </w:p>
    <w:p w:rsidR="0046483F" w:rsidRPr="001D3759" w:rsidRDefault="001D3759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Datum/Unterschrift</w:t>
      </w:r>
    </w:p>
    <w:p w:rsid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………………………………………………………………………………………</w:t>
      </w:r>
      <w:r w:rsidR="0008647B">
        <w:rPr>
          <w:rFonts w:ascii="Arial" w:hAnsi="Arial" w:cs="Arial"/>
          <w:sz w:val="24"/>
        </w:rPr>
        <w:t>…</w:t>
      </w:r>
    </w:p>
    <w:p w:rsidR="0008647B" w:rsidRPr="0046483F" w:rsidRDefault="0008647B" w:rsidP="0046483F">
      <w:pPr>
        <w:spacing w:after="0"/>
        <w:rPr>
          <w:rFonts w:ascii="Arial" w:hAnsi="Arial" w:cs="Arial"/>
          <w:sz w:val="24"/>
        </w:rPr>
      </w:pPr>
    </w:p>
    <w:p w:rsidR="0046483F" w:rsidRDefault="0046483F" w:rsidP="0046483F">
      <w:pPr>
        <w:spacing w:after="0"/>
        <w:rPr>
          <w:rFonts w:ascii="Arial" w:hAnsi="Arial" w:cs="Arial"/>
          <w:sz w:val="24"/>
        </w:rPr>
      </w:pPr>
      <w:r w:rsidRPr="0046483F">
        <w:rPr>
          <w:rFonts w:ascii="Arial" w:hAnsi="Arial" w:cs="Arial"/>
          <w:sz w:val="24"/>
        </w:rPr>
        <w:t>Datum/Unterschrift</w:t>
      </w:r>
    </w:p>
    <w:p w:rsidR="001D3759" w:rsidRPr="0046483F" w:rsidRDefault="001D3759" w:rsidP="0046483F">
      <w:pPr>
        <w:spacing w:after="0"/>
        <w:rPr>
          <w:rFonts w:ascii="Arial" w:hAnsi="Arial" w:cs="Arial"/>
          <w:sz w:val="24"/>
        </w:rPr>
      </w:pPr>
    </w:p>
    <w:p w:rsidR="0046483F" w:rsidRDefault="0046483F" w:rsidP="0008647B">
      <w:pPr>
        <w:spacing w:after="0"/>
        <w:rPr>
          <w:rFonts w:ascii="Arial" w:hAnsi="Arial" w:cs="Arial"/>
          <w:sz w:val="14"/>
          <w:szCs w:val="14"/>
        </w:rPr>
      </w:pPr>
      <w:r w:rsidRPr="0046483F">
        <w:rPr>
          <w:rFonts w:ascii="Arial" w:hAnsi="Arial" w:cs="Arial"/>
          <w:sz w:val="24"/>
        </w:rPr>
        <w:t xml:space="preserve">Die DKB geht davon aus, dass alle Eingeladenen die </w:t>
      </w:r>
      <w:proofErr w:type="spellStart"/>
      <w:r w:rsidRPr="0046483F">
        <w:rPr>
          <w:rFonts w:ascii="Arial" w:hAnsi="Arial" w:cs="Arial"/>
          <w:sz w:val="24"/>
        </w:rPr>
        <w:t>Complianceregeln</w:t>
      </w:r>
      <w:proofErr w:type="spellEnd"/>
      <w:r w:rsidRPr="0046483F">
        <w:rPr>
          <w:rFonts w:ascii="Arial" w:hAnsi="Arial" w:cs="Arial"/>
          <w:sz w:val="24"/>
        </w:rPr>
        <w:t xml:space="preserve"> des eigenen Hauses beachten. Die Versteuerung gemäß § 37 EStG übernimmt die Bank.</w:t>
      </w:r>
      <w:r w:rsidR="00CA2AD7">
        <w:rPr>
          <w:rFonts w:ascii="Arial" w:hAnsi="Arial" w:cs="Arial"/>
          <w:sz w:val="24"/>
        </w:rPr>
        <w:t xml:space="preserve"> Kostenfreie Parkmöglichkeiten vor und um das Hotel vorhanden.</w:t>
      </w:r>
      <w:r w:rsidRPr="0046483F">
        <w:rPr>
          <w:rFonts w:ascii="Arial" w:hAnsi="Arial" w:cs="Arial"/>
          <w:sz w:val="24"/>
        </w:rPr>
        <w:t xml:space="preserve">  </w:t>
      </w:r>
    </w:p>
    <w:p w:rsidR="0046483F" w:rsidRDefault="0046483F" w:rsidP="0046483F">
      <w:pPr>
        <w:tabs>
          <w:tab w:val="left" w:pos="497"/>
          <w:tab w:val="right" w:pos="9068"/>
        </w:tabs>
        <w:spacing w:after="0"/>
        <w:ind w:left="28"/>
        <w:rPr>
          <w:rFonts w:ascii="Arial" w:hAnsi="Arial" w:cs="Arial"/>
          <w:sz w:val="14"/>
          <w:szCs w:val="14"/>
        </w:rPr>
      </w:pPr>
    </w:p>
    <w:p w:rsidR="0046483F" w:rsidRPr="001D3759" w:rsidRDefault="0046483F" w:rsidP="0046483F">
      <w:pPr>
        <w:spacing w:after="0"/>
        <w:rPr>
          <w:rFonts w:ascii="Arial" w:hAnsi="Arial" w:cs="Arial"/>
          <w:sz w:val="14"/>
          <w:szCs w:val="14"/>
          <w:lang w:val="it-IT"/>
        </w:rPr>
      </w:pPr>
      <w:bookmarkStart w:id="0" w:name="_GoBack"/>
      <w:bookmarkEnd w:id="0"/>
      <w:r w:rsidRPr="00847A70">
        <w:rPr>
          <w:rFonts w:ascii="Arial" w:hAnsi="Arial" w:cs="Arial"/>
          <w:sz w:val="14"/>
          <w:szCs w:val="14"/>
          <w:lang w:val="it-IT"/>
        </w:rPr>
        <w:tab/>
      </w:r>
      <w:r w:rsidRPr="00847A70">
        <w:rPr>
          <w:rFonts w:ascii="Arial" w:hAnsi="Arial" w:cs="Arial"/>
          <w:sz w:val="14"/>
          <w:szCs w:val="14"/>
          <w:lang w:val="it-IT"/>
        </w:rPr>
        <w:tab/>
      </w:r>
    </w:p>
    <w:sectPr w:rsidR="0046483F" w:rsidRPr="001D3759" w:rsidSect="00085869">
      <w:headerReference w:type="default" r:id="rId12"/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69" w:rsidRDefault="00085869" w:rsidP="00085869">
      <w:pPr>
        <w:spacing w:after="0" w:line="240" w:lineRule="auto"/>
      </w:pPr>
      <w:r>
        <w:separator/>
      </w:r>
    </w:p>
  </w:endnote>
  <w:endnote w:type="continuationSeparator" w:id="0">
    <w:p w:rsidR="00085869" w:rsidRDefault="00085869" w:rsidP="0008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69" w:rsidRDefault="00085869" w:rsidP="00085869">
      <w:pPr>
        <w:spacing w:after="0" w:line="240" w:lineRule="auto"/>
      </w:pPr>
      <w:r>
        <w:separator/>
      </w:r>
    </w:p>
  </w:footnote>
  <w:footnote w:type="continuationSeparator" w:id="0">
    <w:p w:rsidR="00085869" w:rsidRDefault="00085869" w:rsidP="0008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69" w:rsidRDefault="00085869" w:rsidP="00085869">
    <w:pPr>
      <w:pStyle w:val="Kopfzeile"/>
      <w:jc w:val="center"/>
    </w:pPr>
  </w:p>
  <w:p w:rsidR="00085869" w:rsidRDefault="00085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infaches Kästchen" style="width:9pt;height:9pt;visibility:visible;mso-wrap-style:square" o:bullet="t">
        <v:imagedata r:id="rId1" o:title="Einfaches Kästchen"/>
      </v:shape>
    </w:pict>
  </w:numPicBullet>
  <w:abstractNum w:abstractNumId="0" w15:restartNumberingAfterBreak="0">
    <w:nsid w:val="0B235EF0"/>
    <w:multiLevelType w:val="hybridMultilevel"/>
    <w:tmpl w:val="CF082530"/>
    <w:lvl w:ilvl="0" w:tplc="EFFAE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8B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8C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8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AEA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C9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8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0F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A"/>
    <w:rsid w:val="00085869"/>
    <w:rsid w:val="0008647B"/>
    <w:rsid w:val="000D1F59"/>
    <w:rsid w:val="00185CDC"/>
    <w:rsid w:val="001D3759"/>
    <w:rsid w:val="001D415D"/>
    <w:rsid w:val="002258AB"/>
    <w:rsid w:val="00303718"/>
    <w:rsid w:val="00344D4E"/>
    <w:rsid w:val="003523E3"/>
    <w:rsid w:val="00353D0D"/>
    <w:rsid w:val="00357C7C"/>
    <w:rsid w:val="0036151A"/>
    <w:rsid w:val="003819C9"/>
    <w:rsid w:val="003C6883"/>
    <w:rsid w:val="003D0DF1"/>
    <w:rsid w:val="00402CB1"/>
    <w:rsid w:val="0046483F"/>
    <w:rsid w:val="0046531B"/>
    <w:rsid w:val="00467A5D"/>
    <w:rsid w:val="004742AA"/>
    <w:rsid w:val="004A08F4"/>
    <w:rsid w:val="004D5DD9"/>
    <w:rsid w:val="005A48CB"/>
    <w:rsid w:val="005F5B2B"/>
    <w:rsid w:val="006C6EE4"/>
    <w:rsid w:val="006F3ED3"/>
    <w:rsid w:val="00727408"/>
    <w:rsid w:val="007B152F"/>
    <w:rsid w:val="008A43DA"/>
    <w:rsid w:val="00A24ACA"/>
    <w:rsid w:val="00A7029B"/>
    <w:rsid w:val="00BD4FEE"/>
    <w:rsid w:val="00C30793"/>
    <w:rsid w:val="00C76514"/>
    <w:rsid w:val="00C776A0"/>
    <w:rsid w:val="00CA2AD7"/>
    <w:rsid w:val="00CE114A"/>
    <w:rsid w:val="00CF5AB4"/>
    <w:rsid w:val="00EF1FCB"/>
    <w:rsid w:val="00F721A8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FD679"/>
  <w15:docId w15:val="{1C6E522C-5E1D-4439-BC52-37D32C9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14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A4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48C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02CB1"/>
    <w:pPr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6483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869"/>
  </w:style>
  <w:style w:type="paragraph" w:styleId="Fuzeile">
    <w:name w:val="footer"/>
    <w:basedOn w:val="Standard"/>
    <w:link w:val="FuzeileZchn"/>
    <w:uiPriority w:val="99"/>
    <w:unhideWhenUsed/>
    <w:rsid w:val="0008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111spwmv10095:81/dkb-intern/index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a.lersmacher@dkb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7365-A0CE-47C3-867B-FA0F436A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Mauersberger Corinna</dc:creator>
  <cp:lastModifiedBy>Tolksdorf, Philipp</cp:lastModifiedBy>
  <cp:revision>2</cp:revision>
  <cp:lastPrinted>2018-09-07T10:31:00Z</cp:lastPrinted>
  <dcterms:created xsi:type="dcterms:W3CDTF">2018-09-17T09:54:00Z</dcterms:created>
  <dcterms:modified xsi:type="dcterms:W3CDTF">2018-09-17T09:54:00Z</dcterms:modified>
</cp:coreProperties>
</file>